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AF5" w:rsidRDefault="00887AF5" w:rsidP="00116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6E72" w:rsidRPr="00887AF5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-2941643</wp:posOffset>
            </wp:positionH>
            <wp:positionV relativeFrom="paragraph">
              <wp:posOffset>-780475</wp:posOffset>
            </wp:positionV>
            <wp:extent cx="10160119" cy="10791645"/>
            <wp:effectExtent l="19050" t="0" r="0" b="0"/>
            <wp:wrapNone/>
            <wp:docPr id="1" name="Рисунок 1" descr="C:\Users\Hom\Desktop\эбру\1470283650_risunki_na_vode_mart_14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\Desktop\эбру\1470283650_risunki_na_vode_mart_14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1905" cy="1079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7AF5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116E72" w:rsidRPr="00887AF5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AF5">
        <w:rPr>
          <w:rFonts w:ascii="Times New Roman" w:hAnsi="Times New Roman" w:cs="Times New Roman"/>
          <w:b/>
          <w:sz w:val="28"/>
          <w:szCs w:val="28"/>
        </w:rPr>
        <w:t>«Детский сад № 27»</w:t>
      </w: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116E72" w:rsidRDefault="00116E72" w:rsidP="00116E72">
      <w:pPr>
        <w:spacing w:after="0"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887AF5" w:rsidRDefault="00887AF5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887AF5" w:rsidRDefault="00887AF5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P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6E72">
        <w:rPr>
          <w:rFonts w:ascii="Times New Roman" w:hAnsi="Times New Roman" w:cs="Times New Roman"/>
          <w:b/>
          <w:sz w:val="52"/>
          <w:szCs w:val="52"/>
        </w:rPr>
        <w:t>Консультация</w:t>
      </w:r>
      <w:r w:rsidR="00887AF5">
        <w:rPr>
          <w:rFonts w:ascii="Times New Roman" w:hAnsi="Times New Roman" w:cs="Times New Roman"/>
          <w:b/>
          <w:sz w:val="52"/>
          <w:szCs w:val="52"/>
        </w:rPr>
        <w:t xml:space="preserve"> для педагогов</w:t>
      </w: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16E72">
        <w:rPr>
          <w:rFonts w:ascii="Times New Roman" w:hAnsi="Times New Roman" w:cs="Times New Roman"/>
          <w:b/>
          <w:sz w:val="52"/>
          <w:szCs w:val="52"/>
        </w:rPr>
        <w:t>«Искусство рисования на воде. Эбру»</w:t>
      </w: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Default="00116E72" w:rsidP="00116E7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16E72" w:rsidRPr="00116E72" w:rsidRDefault="00116E72" w:rsidP="00116E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>Рассказенкова О.Н.</w:t>
      </w:r>
    </w:p>
    <w:p w:rsidR="007B5765" w:rsidRDefault="00003B8F"/>
    <w:p w:rsid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Эбру - это удивительное волшебство воплощения своей фантазии на воде. Древнейшее искусство рисования пришло к нам с Турции. Эбру резко отличается от того рисования, к которому мы привыкли. Творческий момент происходит на воде, естественном полотне, которое принимает участие в процессе от начала и до конца. Бумага в данном случае используется лишь для того, чтобы запечатлеть результат. Эбру для нас новый вид искусства. В технике используются специальные краски, которые не смешиваются между собой и раствор. Все материалы для рисования изготовлены из натуральных, природных компонентов и это позволяет использовать технику в рисовании с детьми. Дети, не имеющие большого мастерства в обычном рисовании, в этой технике могут создавать настоящие шедевры. Эбру - это своего рода медитативное искусство, поскольку во время этого творчества необходимо расслабиться и выключить все мысли. Чем более вдохновенно человек творит на воде, тем более исцеляющим получается рисунок. Эбру - это рисование, в основе которого лежат правильные, природные формы, а именно круг. Каждая капля, которая попадает в воду, растекается в круг, который можно преобразовать абсолютно в любую желаемую форму. Ценность искусства Эбру определяется не только результатом, но и самим процессом.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6E72">
        <w:rPr>
          <w:rFonts w:ascii="Times New Roman" w:hAnsi="Times New Roman" w:cs="Times New Roman"/>
          <w:b/>
          <w:sz w:val="28"/>
          <w:szCs w:val="28"/>
          <w:u w:val="single"/>
        </w:rPr>
        <w:t>Виды Эбру:</w:t>
      </w:r>
      <w:r w:rsidRPr="00116E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1. Баттал Эбру – разбрызгивание при помощи кисти краски на воду и переведение узора на бумагу.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2. Эбру Шаль – повторение S-образных форм.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3. Осветленное Эбру – заготовка для надписей.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4. Эбру Гребенка – позволяет создать при помощи гребня орнамент из волн и других повторяющихся линий.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5. Цветочный Эбру – изображение цветов.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>Техника «Эбру» в домашних условиях ни чем не отличается от профессиональной. Доступность материалов позволяет заняться искусством практически каждому желающему.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b/>
          <w:sz w:val="28"/>
          <w:szCs w:val="28"/>
          <w:u w:val="single"/>
        </w:rPr>
        <w:t>Этапы рисования:</w:t>
      </w:r>
      <w:r w:rsidRPr="00116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Шаг 1. Подготовка жидкости. Приготовить негустой клейстер из крахмала и воды и дать ему остыть, затем добавить в него немного канцелярского клея, все перемешать. Если на поверхности появились пузырьки положить на нее обычную газету на 15 – 30 секунд и убрать. Жидкость готова к применению.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Шаг 2. Подготовка красок. Для рисования можно использовать акриловые краски, разбавить их водой до жидкого состояния. Перед рисованием каждый раз нужную краску перемешивать, т. к. она оседает.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Шаг 3. Подготовка изобразительного материала. Вам понадобятся: лотки для жидкости формата А4, кисти, палочки или металлические спицы, краски, салфетки сухие и влажные, бумага акварельная, палитры.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Шаг 4. Рисование. В лоток наливается подготовленная жидкость. Начинать рисовать нужно с фона, для этого набрать на кончик кисти краску и стряхнуть ее тихонько на воду, постукивая кистью о палец левой руки на высоте 5-6 см от поверхности. Затем на кончик палочки (или спицы) набрать краску, и слегка прикоснуться поверхности воды (можно поставить несколько точек в зависимости от задуманного). Далее воплощаем задуманное (цветы, пейзаж, фон или еще что - то другое).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Шаг 5. Перенос рисунка на бумагу. Взять лист бумаги, соответствующий размеру лотка, аккуратно положить его на поверхность и подождать несколько минут, края начнут подниматься. Взять за края листа бумаги и поднять. Дать рисунку высохнуть. </w:t>
      </w:r>
    </w:p>
    <w:p w:rsidR="00116E72" w:rsidRPr="00116E72" w:rsidRDefault="00116E72" w:rsidP="00116E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E72">
        <w:rPr>
          <w:rFonts w:ascii="Times New Roman" w:hAnsi="Times New Roman" w:cs="Times New Roman"/>
          <w:sz w:val="28"/>
          <w:szCs w:val="28"/>
        </w:rPr>
        <w:t xml:space="preserve">В процессе работы, предугадать, как растекутся краски, очень сложно. Поэтому здесь нет определенных рамок и ограничений, а только личный полет фантазии. Вы становитесь автором уникального и неповторимого творения. </w:t>
      </w:r>
    </w:p>
    <w:p w:rsidR="00116E72" w:rsidRDefault="00116E72">
      <w:pPr>
        <w:rPr>
          <w:rFonts w:ascii="Times New Roman" w:hAnsi="Times New Roman" w:cs="Times New Roman"/>
          <w:sz w:val="28"/>
          <w:szCs w:val="28"/>
        </w:rPr>
      </w:pPr>
    </w:p>
    <w:p w:rsidR="00116E72" w:rsidRPr="00876B0A" w:rsidRDefault="00116E72" w:rsidP="00116E72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B0A">
        <w:rPr>
          <w:rFonts w:ascii="Times New Roman" w:hAnsi="Times New Roman" w:cs="Times New Roman"/>
          <w:i/>
          <w:sz w:val="28"/>
          <w:szCs w:val="28"/>
        </w:rPr>
        <w:t>Желаю творческих успехов!</w:t>
      </w:r>
    </w:p>
    <w:p w:rsidR="00116E72" w:rsidRDefault="00116E72" w:rsidP="00116E72">
      <w:pPr>
        <w:jc w:val="center"/>
      </w:pPr>
    </w:p>
    <w:p w:rsidR="00116E72" w:rsidRDefault="00116E72"/>
    <w:p w:rsidR="00116E72" w:rsidRDefault="00116E72"/>
    <w:p w:rsidR="00003B8F" w:rsidRDefault="00003B8F">
      <w:bookmarkStart w:id="0" w:name="_GoBack"/>
      <w:bookmarkEnd w:id="0"/>
      <w:r>
        <w:lastRenderedPageBreak/>
        <w:br w:type="page"/>
      </w:r>
    </w:p>
    <w:p w:rsidR="00116E72" w:rsidRDefault="00003B8F">
      <w:hyperlink r:id="rId5" w:history="1">
        <w:r w:rsidRPr="00003B8F">
          <w:rPr>
            <w:rStyle w:val="a5"/>
          </w:rPr>
          <w:t>Скачано с www.znanio.ru</w:t>
        </w:r>
      </w:hyperlink>
    </w:p>
    <w:sectPr w:rsidR="00116E72" w:rsidSect="009A3265">
      <w:pgSz w:w="11906" w:h="16838"/>
      <w:pgMar w:top="426" w:right="991" w:bottom="1134" w:left="1134" w:header="708" w:footer="708" w:gutter="0"/>
      <w:pgBorders w:display="notFirstPage"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6E72"/>
    <w:rsid w:val="00003B8F"/>
    <w:rsid w:val="00116E72"/>
    <w:rsid w:val="00141BF7"/>
    <w:rsid w:val="00224C88"/>
    <w:rsid w:val="006E057E"/>
    <w:rsid w:val="00887AF5"/>
    <w:rsid w:val="009A3265"/>
    <w:rsid w:val="00D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1B024-5F92-4326-9611-A955E87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E7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3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548</Words>
  <Characters>3125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Viktar</cp:lastModifiedBy>
  <cp:revision>4</cp:revision>
  <dcterms:created xsi:type="dcterms:W3CDTF">2018-10-02T17:09:00Z</dcterms:created>
  <dcterms:modified xsi:type="dcterms:W3CDTF">2021-04-06T17:57:00Z</dcterms:modified>
</cp:coreProperties>
</file>